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5CB4DEB9" w:rsidR="00F76472" w:rsidRPr="002D6AFC" w:rsidRDefault="002D6AFC" w:rsidP="002D6AFC">
      <w:pPr>
        <w:rPr>
          <w:i/>
          <w:iCs/>
          <w:lang w:val="en-US"/>
        </w:rPr>
      </w:pPr>
      <w:bookmarkStart w:id="0" w:name="_Toc28007739"/>
      <w:r w:rsidRPr="002D6AFC">
        <w:rPr>
          <w:i/>
          <w:iCs/>
          <w:sz w:val="32"/>
          <w:szCs w:val="32"/>
          <w:lang w:val="en-US"/>
        </w:rPr>
        <w:t>AUTONOMOUS CLOUD BASED IRRIGATION SYSTEM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1" w:name="_Toc28007740"/>
      <w:r>
        <w:t>Table of contents</w:t>
      </w:r>
      <w:bookmarkEnd w:id="1"/>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D72002">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D72002">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D72002">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D72002">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D72002">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D72002">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D72002">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D72002">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D72002">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D72002">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D72002">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D72002">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D72002">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D72002">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D72002">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DE86D5B" w:rsidR="00B66203" w:rsidRDefault="00D72002">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w:t>
        </w:r>
        <w:r w:rsidR="001C403F">
          <w:rPr>
            <w:rStyle w:val="Hyperlink"/>
            <w:noProof/>
            <w:lang w:val="en-US"/>
          </w:rPr>
          <w:t xml:space="preserve"> - </w:t>
        </w:r>
        <w:r w:rsidR="00B66203" w:rsidRPr="00603F17">
          <w:rPr>
            <w:rStyle w:val="Hyperlink"/>
            <w:noProof/>
            <w:lang w:val="en-US"/>
          </w:rPr>
          <w:t>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D72002">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2" w:name="_Toc28007741"/>
      <w:r>
        <w:t>Purpose &amp; Description</w:t>
      </w:r>
      <w:bookmarkEnd w:id="2"/>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2EE3CD2E"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6B82961D"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xml:space="preserve">. </w:t>
      </w:r>
      <w:r w:rsidR="004553F9" w:rsidRPr="00DF4CAD">
        <w:rPr>
          <w:lang w:val="en-US"/>
        </w:rPr>
        <w:t xml:space="preserve">The finished unit. Ready to </w:t>
      </w:r>
      <w:r w:rsidR="004553F9">
        <w:rPr>
          <w:lang w:val="en-US"/>
        </w:rPr>
        <w:t xml:space="preserve"> </w:t>
      </w:r>
      <w:r w:rsidR="004553F9" w:rsidRPr="00DF4CAD">
        <w:rPr>
          <w:lang w:val="en-US"/>
        </w:rPr>
        <w:t>plug</w:t>
      </w:r>
      <w:r w:rsidR="004553F9">
        <w:rPr>
          <w:lang w:val="en-US"/>
        </w:rPr>
        <w:t xml:space="preserve"> </w:t>
      </w:r>
      <w:r w:rsidR="004553F9" w:rsidRPr="00DF4CAD">
        <w:rPr>
          <w:lang w:val="en-US"/>
        </w:rPr>
        <w:t xml:space="preserve">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r w:rsidR="00D72002">
        <w:fldChar w:fldCharType="begin"/>
      </w:r>
      <w:r w:rsidR="00D72002">
        <w:instrText xml:space="preserve"> SEQ Figur \* ARABIC </w:instrText>
      </w:r>
      <w:r w:rsidR="00D72002">
        <w:fldChar w:fldCharType="separate"/>
      </w:r>
      <w:r w:rsidR="0030520C">
        <w:rPr>
          <w:noProof/>
        </w:rPr>
        <w:t>2</w:t>
      </w:r>
      <w:r w:rsidR="00D72002">
        <w:rPr>
          <w:noProof/>
        </w:rPr>
        <w:fldChar w:fldCharType="end"/>
      </w:r>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r w:rsidR="00D72002">
        <w:fldChar w:fldCharType="begin"/>
      </w:r>
      <w:r w:rsidR="00D72002">
        <w:instrText xml:space="preserve"> SEQ Figur \* ARABIC </w:instrText>
      </w:r>
      <w:r w:rsidR="00D72002">
        <w:fldChar w:fldCharType="separate"/>
      </w:r>
      <w:r w:rsidR="0030520C">
        <w:rPr>
          <w:noProof/>
        </w:rPr>
        <w:t>4</w:t>
      </w:r>
      <w:r w:rsidR="00D72002">
        <w:rPr>
          <w:noProof/>
        </w:rPr>
        <w:fldChar w:fldCharType="end"/>
      </w:r>
      <w:r>
        <w:t>. The Android app</w:t>
      </w:r>
    </w:p>
    <w:p w14:paraId="048D1C87" w14:textId="5C1C64E4" w:rsidR="003274C4" w:rsidRDefault="003274C4" w:rsidP="00CF051E">
      <w:pPr>
        <w:pStyle w:val="Heading1"/>
      </w:pPr>
      <w:bookmarkStart w:id="3" w:name="_Toc28007742"/>
      <w:r>
        <w:t xml:space="preserve">Overall </w:t>
      </w:r>
      <w:r w:rsidRPr="00844067">
        <w:t>Design</w:t>
      </w:r>
      <w:r>
        <w:t xml:space="preserve"> drivers</w:t>
      </w:r>
      <w:bookmarkEnd w:id="3"/>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4"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4"/>
    </w:p>
    <w:p w14:paraId="2D7472BF" w14:textId="78FEEC4B" w:rsidR="003D30C9" w:rsidRDefault="00701A08" w:rsidP="00701A08">
      <w:pPr>
        <w:rPr>
          <w:lang w:val="en-US"/>
        </w:rPr>
      </w:pPr>
      <w:r>
        <w:rPr>
          <w:lang w:val="en-US"/>
        </w:rPr>
        <w:t xml:space="preserve">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w:t>
      </w:r>
      <w:r w:rsidR="001C403F">
        <w:rPr>
          <w:lang w:val="en-US"/>
        </w:rPr>
        <w:t>it is</w:t>
      </w:r>
      <w:r>
        <w:rPr>
          <w:lang w:val="en-US"/>
        </w:rPr>
        <w:t xml:space="preserve"> not really that advanced</w:t>
      </w:r>
      <w:r w:rsidR="001C403F">
        <w:rPr>
          <w:lang w:val="en-US"/>
        </w:rPr>
        <w:t xml:space="preserve"> - </w:t>
      </w:r>
      <w:r>
        <w:rPr>
          <w:lang w:val="en-US"/>
        </w:rPr>
        <w:t>just get going.</w:t>
      </w:r>
    </w:p>
    <w:p w14:paraId="67C27C64" w14:textId="731F84A7" w:rsidR="003D30C9" w:rsidRPr="00701A08" w:rsidRDefault="003D30C9" w:rsidP="00701A08">
      <w:pPr>
        <w:rPr>
          <w:lang w:val="en-US"/>
        </w:rPr>
      </w:pPr>
      <w:r>
        <w:rPr>
          <w:lang w:val="en-US"/>
        </w:rPr>
        <w:t>Apart from that, you will need:</w:t>
      </w:r>
    </w:p>
    <w:p w14:paraId="158DC5CA" w14:textId="52AE55EC" w:rsidR="00612D67" w:rsidRDefault="006F6C38" w:rsidP="006F6C38">
      <w:pPr>
        <w:pStyle w:val="ListParagraph"/>
        <w:numPr>
          <w:ilvl w:val="0"/>
          <w:numId w:val="43"/>
        </w:numPr>
        <w:rPr>
          <w:lang w:val="en-US"/>
        </w:rPr>
      </w:pPr>
      <w:r w:rsidRPr="006F6C38">
        <w:rPr>
          <w:lang w:val="en-US"/>
        </w:rPr>
        <w:t>Some hardware</w:t>
      </w:r>
      <w:r w:rsidR="001C403F">
        <w:rPr>
          <w:lang w:val="en-US"/>
        </w:rPr>
        <w:t xml:space="preserve"> - </w:t>
      </w:r>
      <w:r w:rsidRPr="006F6C38">
        <w:rPr>
          <w:lang w:val="en-US"/>
        </w:rPr>
        <w:t>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6E5034DF"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w:t>
      </w:r>
      <w:r w:rsidR="00D705F6">
        <w:rPr>
          <w:lang w:val="en-US"/>
        </w:rPr>
        <w:t xml:space="preserve"> </w:t>
      </w:r>
      <w:r>
        <w:rPr>
          <w:lang w:val="en-US"/>
        </w:rPr>
        <w:t xml:space="preserve"> is. </w:t>
      </w:r>
      <w:r w:rsidR="001C403F">
        <w:rPr>
          <w:lang w:val="en-US"/>
        </w:rPr>
        <w:t>I am</w:t>
      </w:r>
      <w:r>
        <w:rPr>
          <w:lang w:val="en-US"/>
        </w:rPr>
        <w:t xml:space="preserve">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30135E53" w:rsidR="006F6C38" w:rsidRDefault="006F6C38" w:rsidP="006F6C38">
      <w:pPr>
        <w:pStyle w:val="ListParagraph"/>
        <w:numPr>
          <w:ilvl w:val="1"/>
          <w:numId w:val="43"/>
        </w:numPr>
        <w:rPr>
          <w:lang w:val="en-US"/>
        </w:rPr>
      </w:pPr>
      <w:r>
        <w:rPr>
          <w:lang w:val="en-US"/>
        </w:rPr>
        <w:t>Autodesk Fusion 360 for 3D models (well</w:t>
      </w:r>
      <w:r w:rsidR="001C403F">
        <w:rPr>
          <w:lang w:val="en-US"/>
        </w:rPr>
        <w:t xml:space="preserve"> - </w:t>
      </w:r>
      <w:r>
        <w:rPr>
          <w:lang w:val="en-US"/>
        </w:rPr>
        <w:t>you only need this if you want to modify the models).</w:t>
      </w:r>
    </w:p>
    <w:p w14:paraId="7AD72BBC" w14:textId="7DB3EFFB" w:rsidR="006F6C38" w:rsidRDefault="006F6C38" w:rsidP="006F6C38">
      <w:pPr>
        <w:pStyle w:val="ListParagraph"/>
        <w:numPr>
          <w:ilvl w:val="1"/>
          <w:numId w:val="43"/>
        </w:numPr>
        <w:rPr>
          <w:lang w:val="en-US"/>
        </w:rPr>
      </w:pPr>
      <w:r>
        <w:rPr>
          <w:lang w:val="en-US"/>
        </w:rPr>
        <w:t>Google Firebase</w:t>
      </w:r>
      <w:r w:rsidR="001C403F">
        <w:rPr>
          <w:lang w:val="en-US"/>
        </w:rPr>
        <w:t xml:space="preserve"> - </w:t>
      </w:r>
      <w:r>
        <w:rPr>
          <w:lang w:val="en-US"/>
        </w:rPr>
        <w:t xml:space="preserve">step-by-step tutorial included, but again. You probably </w:t>
      </w:r>
      <w:r w:rsidR="001C403F">
        <w:rPr>
          <w:lang w:val="en-US"/>
        </w:rPr>
        <w:t>do not</w:t>
      </w:r>
      <w:r>
        <w:rPr>
          <w:lang w:val="en-US"/>
        </w:rPr>
        <w:t xml:space="preserve"> want just to clone.</w:t>
      </w:r>
    </w:p>
    <w:p w14:paraId="63390FDA" w14:textId="15A80883" w:rsidR="006F6C38" w:rsidRDefault="006F6C38" w:rsidP="006F6C38">
      <w:pPr>
        <w:pStyle w:val="ListParagraph"/>
        <w:numPr>
          <w:ilvl w:val="1"/>
          <w:numId w:val="43"/>
        </w:numPr>
        <w:rPr>
          <w:lang w:val="en-US"/>
        </w:rPr>
      </w:pPr>
      <w:r>
        <w:rPr>
          <w:lang w:val="en-US"/>
        </w:rPr>
        <w:t xml:space="preserve">KiCAD knowledge is fine. I started from scratch, and </w:t>
      </w:r>
      <w:r w:rsidR="001C403F">
        <w:rPr>
          <w:lang w:val="en-US"/>
        </w:rPr>
        <w:t>it is</w:t>
      </w:r>
      <w:r>
        <w:rPr>
          <w:lang w:val="en-US"/>
        </w:rPr>
        <w:t xml:space="preserve">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594FE5AD"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w:t>
      </w:r>
      <w:r w:rsidR="001C403F">
        <w:rPr>
          <w:lang w:val="en-US"/>
        </w:rPr>
        <w:t xml:space="preserve"> - </w:t>
      </w:r>
      <w:r>
        <w:rPr>
          <w:lang w:val="en-US"/>
        </w:rPr>
        <w:t>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34DF3966" w:rsidR="00C201A5" w:rsidRDefault="00C201A5" w:rsidP="00C201A5">
      <w:pPr>
        <w:pStyle w:val="ListParagraph"/>
        <w:numPr>
          <w:ilvl w:val="0"/>
          <w:numId w:val="44"/>
        </w:numPr>
        <w:rPr>
          <w:lang w:val="en-US"/>
        </w:rPr>
      </w:pPr>
      <w:r>
        <w:rPr>
          <w:lang w:val="en-US"/>
        </w:rPr>
        <w:t>Get the PCB ordered</w:t>
      </w:r>
      <w:r w:rsidR="001C403F">
        <w:rPr>
          <w:lang w:val="en-US"/>
        </w:rPr>
        <w:t xml:space="preserve"> - </w:t>
      </w:r>
      <w:r>
        <w:rPr>
          <w:lang w:val="en-US"/>
        </w:rPr>
        <w:t>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0DA17C6" w:rsidR="00C201A5" w:rsidRDefault="00C201A5" w:rsidP="00C201A5">
      <w:pPr>
        <w:pStyle w:val="ListParagraph"/>
        <w:numPr>
          <w:ilvl w:val="0"/>
          <w:numId w:val="44"/>
        </w:numPr>
        <w:rPr>
          <w:lang w:val="en-US"/>
        </w:rPr>
      </w:pPr>
      <w:r>
        <w:rPr>
          <w:lang w:val="en-US"/>
        </w:rPr>
        <w:t xml:space="preserve">Create and run the Android app. </w:t>
      </w:r>
      <w:r w:rsidR="001C403F">
        <w:rPr>
          <w:lang w:val="en-US"/>
        </w:rPr>
        <w:t>It is</w:t>
      </w:r>
      <w:r>
        <w:rPr>
          <w:lang w:val="en-US"/>
        </w:rPr>
        <w:t xml:space="preserve"> actually not needed to test, except if you want to delete logs and telemetry. </w:t>
      </w:r>
      <w:r w:rsidR="001C403F">
        <w:rPr>
          <w:lang w:val="en-US"/>
        </w:rPr>
        <w:t>It is</w:t>
      </w:r>
      <w:r>
        <w:rPr>
          <w:lang w:val="en-US"/>
        </w:rPr>
        <w:t xml:space="preserve">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7D2B2E6B" w:rsidR="00C201A5" w:rsidRDefault="00C201A5" w:rsidP="00C201A5">
      <w:pPr>
        <w:pStyle w:val="ListParagraph"/>
        <w:numPr>
          <w:ilvl w:val="0"/>
          <w:numId w:val="44"/>
        </w:numPr>
        <w:rPr>
          <w:lang w:val="en-US"/>
        </w:rPr>
      </w:pPr>
      <w:r>
        <w:rPr>
          <w:lang w:val="en-US"/>
        </w:rPr>
        <w:t>Install the “golden</w:t>
      </w:r>
      <w:r w:rsidR="00D705F6">
        <w:rPr>
          <w:lang w:val="en-US"/>
        </w:rPr>
        <w:t xml:space="preserve"> </w:t>
      </w:r>
      <w:r>
        <w:rPr>
          <w:lang w:val="en-US"/>
        </w:rPr>
        <w:t xml:space="preserve"> water pressure </w:t>
      </w:r>
      <w:r w:rsidR="00612D67">
        <w:rPr>
          <w:lang w:val="en-US"/>
        </w:rPr>
        <w:t>reducer</w:t>
      </w:r>
      <w:r>
        <w:rPr>
          <w:lang w:val="en-US"/>
        </w:rPr>
        <w:t>.</w:t>
      </w:r>
    </w:p>
    <w:p w14:paraId="5DC83E14" w14:textId="51F0A42B" w:rsidR="00C201A5" w:rsidRPr="00C201A5" w:rsidRDefault="00612D67" w:rsidP="00C201A5">
      <w:pPr>
        <w:pStyle w:val="ListParagraph"/>
        <w:numPr>
          <w:ilvl w:val="0"/>
          <w:numId w:val="44"/>
        </w:numPr>
        <w:rPr>
          <w:lang w:val="en-US"/>
        </w:rPr>
      </w:pPr>
      <w:r>
        <w:rPr>
          <w:lang w:val="en-US"/>
        </w:rPr>
        <w:t>Install the water hoses, turn on the water and enjoy a beer</w:t>
      </w:r>
      <w:r w:rsidR="001C403F">
        <w:rPr>
          <w:lang w:val="en-US"/>
        </w:rPr>
        <w:t>.</w:t>
      </w:r>
    </w:p>
    <w:p w14:paraId="478E83B9" w14:textId="0323A166" w:rsidR="00661FEF" w:rsidRDefault="00661FEF" w:rsidP="00CF051E">
      <w:pPr>
        <w:pStyle w:val="Heading1"/>
      </w:pPr>
      <w:bookmarkStart w:id="5" w:name="_Toc28007744"/>
      <w:r>
        <w:t>System overview</w:t>
      </w:r>
      <w:bookmarkEnd w:id="5"/>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75pt;height:273pt" o:ole="">
            <v:imagedata r:id="rId16" o:title="" croptop="4140f" cropbottom="27481f" cropleft="3531f" cropright="22404f"/>
          </v:shape>
          <o:OLEObject Type="Embed" ProgID="PowerPoint.Slide.12" ShapeID="_x0000_i1025" DrawAspect="Content" ObjectID="_1639290586" r:id="rId17"/>
        </w:object>
      </w:r>
    </w:p>
    <w:p w14:paraId="7F1D198A" w14:textId="37A81491" w:rsidR="00622D4F" w:rsidRPr="00622D4F" w:rsidRDefault="0030520C" w:rsidP="0030520C">
      <w:pPr>
        <w:pStyle w:val="Caption"/>
      </w:pPr>
      <w:r>
        <w:t xml:space="preserve">Figur </w:t>
      </w:r>
      <w:r w:rsidR="00D72002">
        <w:fldChar w:fldCharType="begin"/>
      </w:r>
      <w:r w:rsidR="00D72002">
        <w:instrText xml:space="preserve"> SEQ Figur \* ARABIC </w:instrText>
      </w:r>
      <w:r w:rsidR="00D72002">
        <w:fldChar w:fldCharType="separate"/>
      </w:r>
      <w:r>
        <w:rPr>
          <w:noProof/>
        </w:rPr>
        <w:t>5</w:t>
      </w:r>
      <w:r w:rsidR="00D72002">
        <w:rPr>
          <w:noProof/>
        </w:rPr>
        <w:fldChar w:fldCharType="end"/>
      </w:r>
      <w:r>
        <w:t>. System overview</w:t>
      </w:r>
    </w:p>
    <w:p w14:paraId="3F5FCD5C" w14:textId="3F5C1DC9" w:rsidR="00661FEF" w:rsidRPr="00661FEF" w:rsidRDefault="00661FEF" w:rsidP="00661FEF"/>
    <w:p w14:paraId="3F9D27BB" w14:textId="7935F49D" w:rsidR="00661FEF" w:rsidRDefault="00661FEF" w:rsidP="00CF051E">
      <w:pPr>
        <w:pStyle w:val="Heading1"/>
      </w:pPr>
      <w:bookmarkStart w:id="6" w:name="_Toc28007745"/>
      <w:r w:rsidRPr="00CF051E">
        <w:t>Hardware</w:t>
      </w:r>
      <w:r>
        <w:t xml:space="preserve"> &amp; PCB</w:t>
      </w:r>
      <w:bookmarkEnd w:id="6"/>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3C733D5F"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r w:rsidR="00D705F6">
        <w:rPr>
          <w:b/>
          <w:bCs/>
          <w:lang w:val="en-US"/>
        </w:rPr>
        <w:t xml:space="preserve"> </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08BE9A18" w:rsidR="00361319" w:rsidRPr="00361319" w:rsidRDefault="00361319" w:rsidP="00361319">
      <w:pPr>
        <w:rPr>
          <w:b/>
          <w:bCs/>
          <w:lang w:val="en-US"/>
        </w:rPr>
      </w:pPr>
      <w:r>
        <w:rPr>
          <w:lang w:val="en-US"/>
        </w:rPr>
        <w:t>Version 5.2 has been in “production</w:t>
      </w:r>
      <w:r w:rsidR="00D705F6">
        <w:rPr>
          <w:lang w:val="en-US"/>
        </w:rPr>
        <w:t xml:space="preserve"> </w:t>
      </w:r>
      <w:r>
        <w:rPr>
          <w:lang w:val="en-US"/>
        </w:rPr>
        <w:t xml:space="preserve">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5pt;height:376.5pt" o:ole="">
            <v:imagedata r:id="rId18" o:title="" croptop="16213f" cropbottom="2048f" cropleft="11074f" cropright="14671f"/>
          </v:shape>
          <o:OLEObject Type="Embed" ProgID="PowerPoint.Slide.12" ShapeID="_x0000_i1026" DrawAspect="Content" ObjectID="_1639290587" r:id="rId19"/>
        </w:object>
      </w:r>
    </w:p>
    <w:p w14:paraId="4DCEA4CE" w14:textId="1049C6C5" w:rsidR="00186649" w:rsidRDefault="0030520C" w:rsidP="0030520C">
      <w:pPr>
        <w:pStyle w:val="Caption"/>
      </w:pPr>
      <w:r>
        <w:t xml:space="preserve">Figur </w:t>
      </w:r>
      <w:r w:rsidR="00D72002">
        <w:fldChar w:fldCharType="begin"/>
      </w:r>
      <w:r w:rsidR="00D72002">
        <w:instrText xml:space="preserve"> SEQ Figur \* ARABIC </w:instrText>
      </w:r>
      <w:r w:rsidR="00D72002">
        <w:fldChar w:fldCharType="separate"/>
      </w:r>
      <w:r>
        <w:rPr>
          <w:noProof/>
        </w:rPr>
        <w:t>6</w:t>
      </w:r>
      <w:r w:rsidR="00D72002">
        <w:rPr>
          <w:noProof/>
        </w:rPr>
        <w:fldChar w:fldCharType="end"/>
      </w:r>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1957AFF1" w:rsidR="00CB3172" w:rsidRPr="00CB3172" w:rsidRDefault="00CB3172" w:rsidP="00CD247F">
      <w:pPr>
        <w:pStyle w:val="ListParagraph"/>
        <w:numPr>
          <w:ilvl w:val="0"/>
          <w:numId w:val="28"/>
        </w:numPr>
        <w:rPr>
          <w:lang w:val="en-US"/>
        </w:rPr>
      </w:pPr>
      <w:r>
        <w:rPr>
          <w:lang w:val="en-US"/>
        </w:rPr>
        <w:t xml:space="preserve">The valve and valve driver (which is a 5V =&gt; 12V converter). Valve + driver has </w:t>
      </w:r>
      <w:r w:rsidR="001C403F">
        <w:rPr>
          <w:lang w:val="en-US"/>
        </w:rPr>
        <w:t>it is</w:t>
      </w:r>
      <w:r>
        <w:rPr>
          <w:lang w:val="en-US"/>
        </w:rPr>
        <w:t xml:space="preserve"> own 3D printed case to facilitate that </w:t>
      </w:r>
      <w:r w:rsidR="001C403F">
        <w:rPr>
          <w:lang w:val="en-US"/>
        </w:rPr>
        <w:t>it is</w:t>
      </w:r>
      <w:r>
        <w:rPr>
          <w:lang w:val="en-US"/>
        </w:rPr>
        <w:t xml:space="preserve">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D72002"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D72002"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D72002"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D72002"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D72002"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D72002"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D72002"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D72002"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D72002"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D72002"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D72002"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D72002"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D72002"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D72002"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D72002"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D72002"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D72002"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D72002"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D72002"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r w:rsidR="00D72002">
        <w:fldChar w:fldCharType="begin"/>
      </w:r>
      <w:r w:rsidR="00D72002">
        <w:instrText xml:space="preserve"> SEQ Figur \* ARABIC </w:instrText>
      </w:r>
      <w:r w:rsidR="00D72002">
        <w:fldChar w:fldCharType="separate"/>
      </w:r>
      <w:r>
        <w:rPr>
          <w:noProof/>
        </w:rPr>
        <w:t>8</w:t>
      </w:r>
      <w:r w:rsidR="00D72002">
        <w:rPr>
          <w:noProof/>
        </w:rPr>
        <w:fldChar w:fldCharType="end"/>
      </w:r>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r w:rsidR="00D72002">
        <w:fldChar w:fldCharType="begin"/>
      </w:r>
      <w:r w:rsidR="00D72002">
        <w:instrText xml:space="preserve"> SEQ Figur \* ARABIC </w:instrText>
      </w:r>
      <w:r w:rsidR="00D72002">
        <w:fldChar w:fldCharType="separate"/>
      </w:r>
      <w:r>
        <w:rPr>
          <w:noProof/>
        </w:rPr>
        <w:t>9</w:t>
      </w:r>
      <w:r w:rsidR="00D72002">
        <w:rPr>
          <w:noProof/>
        </w:rPr>
        <w:fldChar w:fldCharType="end"/>
      </w:r>
      <w:r>
        <w:t>. PCB layout.</w:t>
      </w:r>
    </w:p>
    <w:p w14:paraId="5973D4C7" w14:textId="07A4DC66" w:rsidR="00A64224" w:rsidRDefault="00945139" w:rsidP="00CF051E">
      <w:pPr>
        <w:pStyle w:val="Heading2"/>
      </w:pPr>
      <w:r>
        <w:t>Considerations</w:t>
      </w:r>
      <w:r w:rsidR="003274C4">
        <w:t xml:space="preserve"> &amp; Notes</w:t>
      </w:r>
    </w:p>
    <w:p w14:paraId="13AAB741" w14:textId="54A12CDB"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D705F6">
        <w:rPr>
          <w:lang w:val="en-US"/>
        </w:rPr>
        <w:t xml:space="preserve"> </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7" w:name="_Toc28007746"/>
      <w:r w:rsidRPr="007C0679">
        <w:rPr>
          <w:lang w:val="en-US"/>
        </w:rPr>
        <w:t xml:space="preserve">Data flow &amp; </w:t>
      </w:r>
      <w:r w:rsidR="00945139" w:rsidRPr="007C0679">
        <w:rPr>
          <w:lang w:val="en-US"/>
        </w:rPr>
        <w:t xml:space="preserve">global </w:t>
      </w:r>
      <w:r w:rsidRPr="007C0679">
        <w:rPr>
          <w:lang w:val="en-US"/>
        </w:rPr>
        <w:t>data structure</w:t>
      </w:r>
      <w:bookmarkEnd w:id="7"/>
    </w:p>
    <w:p w14:paraId="506C4B61" w14:textId="6D095BA7" w:rsidR="00CF051E" w:rsidRPr="00CF051E" w:rsidRDefault="00CF051E" w:rsidP="00CF051E">
      <w:pPr>
        <w:rPr>
          <w:lang w:val="en-US"/>
        </w:rPr>
      </w:pPr>
      <w:r>
        <w:rPr>
          <w:lang w:val="en-US"/>
        </w:rPr>
        <w:t xml:space="preserve">Note: </w:t>
      </w:r>
      <w:r w:rsidRPr="00CF051E">
        <w:rPr>
          <w:lang w:val="en-US"/>
        </w:rPr>
        <w:t>Firebase is a JSON database</w:t>
      </w:r>
      <w:r>
        <w:rPr>
          <w:lang w:val="en-US"/>
        </w:rPr>
        <w:t xml:space="preserve">, meaning that </w:t>
      </w:r>
      <w:r w:rsidR="001C403F">
        <w:rPr>
          <w:lang w:val="en-US"/>
        </w:rPr>
        <w:t>it is</w:t>
      </w:r>
      <w:r>
        <w:rPr>
          <w:lang w:val="en-US"/>
        </w:rPr>
        <w:t xml:space="preserve">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25pt;height:284.25pt" o:ole="">
            <v:imagedata r:id="rId37" o:title="" cropbottom="25115f" cropright="25094f"/>
          </v:shape>
          <o:OLEObject Type="Embed" ProgID="PowerPoint.Slide.12" ShapeID="_x0000_i1027" DrawAspect="Content" ObjectID="_1639290588" r:id="rId38"/>
        </w:object>
      </w:r>
    </w:p>
    <w:p w14:paraId="162932B8" w14:textId="776ED38A"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B00B8C">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D72002" w14:paraId="1E7F7DB0" w14:textId="77777777" w:rsidTr="00B00B8C">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D72002" w14:paraId="321E7A1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D72002" w14:paraId="3016BF42" w14:textId="77777777" w:rsidTr="00B00B8C">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06BDBE7D"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r w:rsidR="00D705F6">
              <w:rPr>
                <w:rFonts w:cstheme="minorHAnsi"/>
                <w:sz w:val="16"/>
                <w:szCs w:val="16"/>
                <w:lang w:val="en-US"/>
              </w:rPr>
              <w:t xml:space="preserve"> </w:t>
            </w:r>
          </w:p>
        </w:tc>
      </w:tr>
      <w:tr w:rsidR="00490E39" w:rsidRPr="00D72002" w14:paraId="2E580CA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D72002" w14:paraId="2A570653" w14:textId="77777777" w:rsidTr="00B00B8C">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D72002" w14:paraId="5C60996B" w14:textId="77777777" w:rsidTr="00B00B8C">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B00B8C">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D72002" w14:paraId="7797A5B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D72002" w14:paraId="33527762" w14:textId="77777777" w:rsidTr="00B00B8C">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D72002" w14:paraId="167FD0B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B00B8C">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D72002" w14:paraId="4307813E" w14:textId="77777777" w:rsidTr="00B00B8C">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D72002" w14:paraId="07370F2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D72002" w14:paraId="7BB4C380" w14:textId="77777777" w:rsidTr="00B00B8C">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4205BBF3" w:rsidR="00490E39" w:rsidRDefault="00490E39" w:rsidP="00CF051E">
            <w:pPr>
              <w:rPr>
                <w:rFonts w:cstheme="minorHAnsi"/>
                <w:sz w:val="16"/>
                <w:szCs w:val="16"/>
                <w:lang w:val="en-US"/>
              </w:rPr>
            </w:pPr>
            <w:r>
              <w:rPr>
                <w:rFonts w:cstheme="minorHAnsi"/>
                <w:sz w:val="16"/>
                <w:szCs w:val="16"/>
                <w:lang w:val="en-US"/>
              </w:rPr>
              <w:t>For normal autonomous watering, use “soil</w:t>
            </w:r>
            <w:r w:rsidR="00D705F6">
              <w:rPr>
                <w:rFonts w:cstheme="minorHAnsi"/>
                <w:sz w:val="16"/>
                <w:szCs w:val="16"/>
                <w:lang w:val="en-US"/>
              </w:rPr>
              <w:t xml:space="preserve"> </w:t>
            </w:r>
          </w:p>
        </w:tc>
      </w:tr>
      <w:tr w:rsidR="00490E39" w:rsidRPr="00D72002" w14:paraId="287F110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D72002" w14:paraId="4909B018" w14:textId="77777777" w:rsidTr="00B00B8C">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D72002" w14:paraId="4B3CA006"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D72002" w14:paraId="09702E72" w14:textId="77777777" w:rsidTr="00B00B8C">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B00B8C">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D72002" w14:paraId="382B20C4"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D72002" w14:paraId="34C4FE68" w14:textId="77777777" w:rsidTr="00B00B8C">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D72002" w14:paraId="6C9D1CD3" w14:textId="77777777" w:rsidTr="00B00B8C">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D72002" w14:paraId="2AFCDF0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5FB27932"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r w:rsidR="00D705F6">
              <w:rPr>
                <w:rFonts w:cstheme="minorHAnsi"/>
                <w:sz w:val="16"/>
                <w:szCs w:val="16"/>
                <w:lang w:val="en-US"/>
              </w:rPr>
              <w:t xml:space="preserve"> </w:t>
            </w:r>
            <w:r>
              <w:rPr>
                <w:rFonts w:cstheme="minorHAnsi"/>
                <w:sz w:val="16"/>
                <w:szCs w:val="16"/>
                <w:lang w:val="en-US"/>
              </w:rPr>
              <w:t>)</w:t>
            </w:r>
          </w:p>
        </w:tc>
      </w:tr>
      <w:tr w:rsidR="00490E39" w:rsidRPr="00D72002" w14:paraId="5DD9D2AC" w14:textId="77777777" w:rsidTr="00B00B8C">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2383F636"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r w:rsidR="00D705F6">
              <w:rPr>
                <w:rFonts w:cstheme="minorHAnsi"/>
                <w:sz w:val="16"/>
                <w:szCs w:val="16"/>
                <w:lang w:val="en-US"/>
              </w:rPr>
              <w:t xml:space="preserve"> </w:t>
            </w:r>
            <w:r>
              <w:rPr>
                <w:rFonts w:cstheme="minorHAnsi"/>
                <w:sz w:val="16"/>
                <w:szCs w:val="16"/>
                <w:lang w:val="en-US"/>
              </w:rPr>
              <w:t>)</w:t>
            </w:r>
          </w:p>
        </w:tc>
      </w:tr>
      <w:tr w:rsidR="00490E39" w:rsidRPr="00FD54BA" w14:paraId="13A1EB8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D72002" w14:paraId="67330258" w14:textId="77777777" w:rsidTr="00B00B8C">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D72002" w14:paraId="25D076F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B00B8C">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D72002" w14:paraId="11AA241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B00B8C">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D72002" w14:paraId="6850299E" w14:textId="77777777" w:rsidTr="00B00B8C">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B00B8C">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8" w:name="_Toc28007747"/>
      <w:r>
        <w:t>Google Firebase Cloud</w:t>
      </w:r>
      <w:bookmarkEnd w:id="8"/>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D72002" w:rsidP="00CF051E">
      <w:pPr>
        <w:pStyle w:val="ListParagraph"/>
        <w:numPr>
          <w:ilvl w:val="0"/>
          <w:numId w:val="20"/>
        </w:numPr>
      </w:pPr>
      <w:hyperlink r:id="rId39"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279646BC" w:rsidR="0090121D" w:rsidRDefault="00D72002" w:rsidP="00CF051E">
      <w:pPr>
        <w:rPr>
          <w:lang w:val="en-US"/>
        </w:rPr>
      </w:pPr>
      <w:r>
        <w:rPr>
          <w:noProof/>
        </w:rPr>
        <w:pict w14:anchorId="24CEAB81">
          <v:oval id="Oval 13" o:spid="_x0000_s1032"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629DFC82"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Copy the “secret</w:t>
      </w:r>
      <w:r w:rsidR="00D705F6">
        <w:rPr>
          <w:lang w:val="en-US"/>
        </w:rPr>
        <w:t xml:space="preserve"> </w:t>
      </w:r>
      <w:r w:rsidR="008C52C7">
        <w:rPr>
          <w:lang w:val="en-US"/>
        </w:rPr>
        <w:t xml:space="preserve">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22BDD15A" w:rsidR="00B90A63" w:rsidRPr="00615883" w:rsidRDefault="00D72002" w:rsidP="00CD247F">
      <w:pPr>
        <w:rPr>
          <w:lang w:val="en-US"/>
        </w:rPr>
      </w:pPr>
      <w:r>
        <w:rPr>
          <w:noProof/>
        </w:rPr>
        <w:pict w14:anchorId="418EEA43">
          <v:oval id="Oval 25" o:spid="_x0000_s1031"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w:r>
      <w:r w:rsidR="00B90A63"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1381" cy="4515480"/>
                    </a:xfrm>
                    <a:prstGeom prst="rect">
                      <a:avLst/>
                    </a:prstGeom>
                  </pic:spPr>
                </pic:pic>
              </a:graphicData>
            </a:graphic>
          </wp:inline>
        </w:drawing>
      </w:r>
    </w:p>
    <w:p w14:paraId="5E5AE1FE" w14:textId="4BC29749" w:rsidR="00D72002" w:rsidRDefault="00D72002" w:rsidP="00CF051E">
      <w:pPr>
        <w:pStyle w:val="Heading2"/>
        <w:rPr>
          <w:lang w:val="en-US"/>
        </w:rPr>
      </w:pPr>
      <w:r w:rsidRPr="00D72002">
        <w:rPr>
          <w:lang w:val="en-US"/>
        </w:rPr>
        <w:t>Command Line Interface (Firebase C</w:t>
      </w:r>
      <w:r>
        <w:rPr>
          <w:lang w:val="en-US"/>
        </w:rPr>
        <w:t>LI)</w:t>
      </w:r>
    </w:p>
    <w:p w14:paraId="3BA8C3CB" w14:textId="40685D11" w:rsidR="00D72002" w:rsidRPr="00D72002" w:rsidRDefault="00D72002" w:rsidP="00D72002">
      <w:pPr>
        <w:rPr>
          <w:lang w:val="en-US"/>
        </w:rPr>
      </w:pPr>
      <w:r>
        <w:rPr>
          <w:lang w:val="en-US"/>
        </w:rPr>
        <w:t>To install this on Windows, first i</w:t>
      </w:r>
      <w:r w:rsidRPr="00D72002">
        <w:rPr>
          <w:lang w:val="en-US"/>
        </w:rPr>
        <w:t>nstall Node.js and NPM on Windows</w:t>
      </w:r>
      <w:r>
        <w:rPr>
          <w:lang w:val="en-US"/>
        </w:rPr>
        <w:t>. Follow step-by-step</w:t>
      </w:r>
      <w:r w:rsidRPr="00D72002">
        <w:rPr>
          <w:lang w:val="en-US"/>
        </w:rPr>
        <w:t xml:space="preserve"> </w:t>
      </w:r>
      <w:hyperlink r:id="rId42" w:history="1">
        <w:r w:rsidRPr="00D72002">
          <w:rPr>
            <w:rStyle w:val="Hyperlink"/>
            <w:lang w:val="en-US"/>
          </w:rPr>
          <w:t>https://phoenixnap.com/kb/install-node-js-npm-on-windows</w:t>
        </w:r>
      </w:hyperlink>
      <w:r w:rsidRPr="00D72002">
        <w:rPr>
          <w:lang w:val="en-US"/>
        </w:rPr>
        <w:t xml:space="preserve"> </w:t>
      </w:r>
      <w:r>
        <w:rPr>
          <w:lang w:val="en-US"/>
        </w:rPr>
        <w:t>(a</w:t>
      </w:r>
      <w:r w:rsidRPr="00D72002">
        <w:rPr>
          <w:lang w:val="en-US"/>
        </w:rPr>
        <w:t xml:space="preserve">lso described here: </w:t>
      </w:r>
      <w:hyperlink r:id="rId43" w:anchor="install_the_firebase_cli" w:history="1">
        <w:r w:rsidRPr="00D72002">
          <w:rPr>
            <w:rStyle w:val="Hyperlink"/>
            <w:lang w:val="en-US"/>
          </w:rPr>
          <w:t>https://firebase.google.com/docs/cli#install_the_firebase_cli</w:t>
        </w:r>
      </w:hyperlink>
      <w:r w:rsidRPr="00D72002">
        <w:rPr>
          <w:lang w:val="en-US"/>
        </w:rPr>
        <w:t>, but not as elaborate, so I could not figure out how to do it).</w:t>
      </w:r>
    </w:p>
    <w:p w14:paraId="0D498E21" w14:textId="7EC72592" w:rsidR="00D72002" w:rsidRDefault="00D72002" w:rsidP="00D72002">
      <w:pPr>
        <w:rPr>
          <w:lang w:val="en-US"/>
        </w:rPr>
      </w:pPr>
      <w:r>
        <w:rPr>
          <w:lang w:val="en-US"/>
        </w:rPr>
        <w:t xml:space="preserve">CLI can for example be handy to delete large sets of data. This can’t be done from the firebase browser. See </w:t>
      </w:r>
      <w:hyperlink r:id="rId44" w:history="1">
        <w:r w:rsidRPr="00D72002">
          <w:rPr>
            <w:rStyle w:val="Hyperlink"/>
            <w:lang w:val="en-US"/>
          </w:rPr>
          <w:t>https://firebase.googleblog.com/2019/03/large-deletes-in-realtime-database.html</w:t>
        </w:r>
      </w:hyperlink>
      <w:r>
        <w:rPr>
          <w:lang w:val="en-US"/>
        </w:rPr>
        <w:t xml:space="preserve"> </w:t>
      </w:r>
    </w:p>
    <w:p w14:paraId="38F94E6C" w14:textId="58D89CEB" w:rsidR="00D72002" w:rsidRPr="00D72002" w:rsidRDefault="00D72002" w:rsidP="00D72002">
      <w:pPr>
        <w:rPr>
          <w:lang w:val="en-US"/>
        </w:rPr>
      </w:pPr>
      <w:r w:rsidRPr="00D72002">
        <w:rPr>
          <w:lang w:val="en-US"/>
        </w:rPr>
        <w:t xml:space="preserve">Command for deletion: </w:t>
      </w:r>
      <w:bookmarkStart w:id="9" w:name="_GoBack"/>
      <w:bookmarkEnd w:id="9"/>
      <w:r w:rsidRPr="00D72002">
        <w:rPr>
          <w:lang w:val="en-US"/>
        </w:rPr>
        <w:t>firebase database:remove --project irrfire /irrdevices/&lt;path&gt;</w:t>
      </w:r>
    </w:p>
    <w:p w14:paraId="1225DBB7" w14:textId="08E1ED57" w:rsidR="008C52C7" w:rsidRPr="009006F7" w:rsidRDefault="008C52C7" w:rsidP="00CF051E">
      <w:pPr>
        <w:pStyle w:val="Heading2"/>
      </w:pPr>
      <w:r>
        <w:t>Links</w:t>
      </w:r>
    </w:p>
    <w:p w14:paraId="516AB639" w14:textId="77777777" w:rsidR="008C52C7" w:rsidRPr="00CF051E" w:rsidRDefault="00D72002" w:rsidP="00CF051E">
      <w:hyperlink r:id="rId45" w:history="1">
        <w:r w:rsidR="008C52C7" w:rsidRPr="00CF051E">
          <w:rPr>
            <w:rStyle w:val="Hyperlink"/>
          </w:rPr>
          <w:t>https://github.com/GoogleCloudPlatform/google-cloud-iot-arduino</w:t>
        </w:r>
      </w:hyperlink>
    </w:p>
    <w:p w14:paraId="05DD9223" w14:textId="77777777" w:rsidR="008C52C7" w:rsidRPr="00CF051E" w:rsidRDefault="00D72002" w:rsidP="00CF051E">
      <w:hyperlink r:id="rId46" w:history="1">
        <w:r w:rsidR="008C52C7" w:rsidRPr="00CF051E">
          <w:rPr>
            <w:rStyle w:val="Hyperlink"/>
          </w:rPr>
          <w:t>https://console.cloud.google.com/home/dashboard?project=cohesive-photon-227011</w:t>
        </w:r>
      </w:hyperlink>
    </w:p>
    <w:p w14:paraId="203BEBA2" w14:textId="77777777" w:rsidR="008C52C7" w:rsidRPr="00CF051E" w:rsidRDefault="00D72002" w:rsidP="00CF051E">
      <w:hyperlink r:id="rId47"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D72002" w:rsidP="00CF051E">
      <w:hyperlink r:id="rId48"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465FFEE"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t>
      </w:r>
      <w:r w:rsidR="001C403F">
        <w:rPr>
          <w:lang w:val="en-US"/>
        </w:rPr>
        <w:t>will not</w:t>
      </w:r>
      <w:r>
        <w:rPr>
          <w:lang w:val="en-US"/>
        </w:rPr>
        <w:t xml:space="preserve">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056FC8F0" w:rsidR="00CD247F" w:rsidRPr="00CD247F" w:rsidRDefault="00A16150" w:rsidP="00CF051E">
      <w:pPr>
        <w:pStyle w:val="ListParagraph"/>
        <w:numPr>
          <w:ilvl w:val="1"/>
          <w:numId w:val="22"/>
        </w:numPr>
        <w:rPr>
          <w:lang w:val="en-US"/>
        </w:rPr>
      </w:pPr>
      <w:r>
        <w:rPr>
          <w:lang w:val="en-US"/>
        </w:rPr>
        <w:t xml:space="preserve">There are functions to communicate with Firebase, Azure and Google Cloud. Each cloud has </w:t>
      </w:r>
      <w:r w:rsidR="001C403F">
        <w:rPr>
          <w:lang w:val="en-US"/>
        </w:rPr>
        <w:t>it is</w:t>
      </w:r>
      <w:r>
        <w:rPr>
          <w:lang w:val="en-US"/>
        </w:rPr>
        <w:t xml:space="preserve">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74056399" w:rsidR="003D523E" w:rsidRPr="003D523E" w:rsidRDefault="003D523E" w:rsidP="00472E62">
      <w:pPr>
        <w:pStyle w:val="ListParagraph"/>
        <w:numPr>
          <w:ilvl w:val="1"/>
          <w:numId w:val="22"/>
        </w:numPr>
        <w:rPr>
          <w:lang w:val="en-US"/>
        </w:rPr>
      </w:pPr>
      <w:r w:rsidRPr="003D523E">
        <w:rPr>
          <w:lang w:val="en-US"/>
        </w:rPr>
        <w:t>Type of device (</w:t>
      </w:r>
      <w:r w:rsidR="001C403F">
        <w:rPr>
          <w:lang w:val="en-US"/>
        </w:rPr>
        <w:t>I am</w:t>
      </w:r>
      <w:r w:rsidRPr="003D523E">
        <w:rPr>
          <w:lang w:val="en-US"/>
        </w:rPr>
        <w:t xml:space="preserve">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5D67D9EE"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786A09BB"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000078E4" w:rsidRPr="00C201A5">
        <w:rPr>
          <w:rFonts w:ascii="Segoe UI Emoji" w:eastAsia="Segoe UI Emoji" w:hAnsi="Segoe UI Emoji" w:cs="Segoe UI Emoji"/>
          <w:lang w:val="en-US"/>
        </w:rPr>
        <w:t>😊</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33845" cy="1419423"/>
                    </a:xfrm>
                    <a:prstGeom prst="rect">
                      <a:avLst/>
                    </a:prstGeom>
                  </pic:spPr>
                </pic:pic>
              </a:graphicData>
            </a:graphic>
          </wp:inline>
        </w:drawing>
      </w:r>
    </w:p>
    <w:p w14:paraId="549B05FD" w14:textId="75A1A255" w:rsidR="009F0F17" w:rsidRDefault="009F0F17" w:rsidP="009F0F17">
      <w:pPr>
        <w:pStyle w:val="Heading3"/>
      </w:pPr>
      <w:r>
        <w:t>Uploading to board</w:t>
      </w:r>
      <w:r w:rsidR="001C403F">
        <w:t xml:space="preserve"> - </w:t>
      </w:r>
      <w:r w:rsidR="00A72849">
        <w:t>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3CF9325" w:rsidR="009F0F17" w:rsidRPr="009C7EC2" w:rsidRDefault="009F0F17" w:rsidP="009C7EC2">
      <w:pPr>
        <w:pStyle w:val="ListParagraph"/>
        <w:numPr>
          <w:ilvl w:val="0"/>
          <w:numId w:val="42"/>
        </w:numPr>
        <w:rPr>
          <w:lang w:val="en-US"/>
        </w:rPr>
      </w:pPr>
      <w:r w:rsidRPr="009C7EC2">
        <w:rPr>
          <w:lang w:val="en-US"/>
        </w:rPr>
        <w:t>Remember to push the small “flash</w:t>
      </w:r>
      <w:r w:rsidR="00D705F6">
        <w:rPr>
          <w:lang w:val="en-US"/>
        </w:rPr>
        <w:t xml:space="preserve"> </w:t>
      </w:r>
      <w:r w:rsidRPr="009C7EC2">
        <w:rPr>
          <w:lang w:val="en-US"/>
        </w:rPr>
        <w:t xml:space="preserve"> button before flashing. “Unpush</w:t>
      </w:r>
      <w:r w:rsidR="00D705F6">
        <w:rPr>
          <w:lang w:val="en-US"/>
        </w:rPr>
        <w:t xml:space="preserve"> </w:t>
      </w:r>
      <w:r w:rsidRPr="009C7EC2">
        <w:rPr>
          <w:lang w:val="en-US"/>
        </w:rPr>
        <w:t xml:space="preserve"> the button when flashed</w:t>
      </w:r>
      <w:r w:rsidR="001C403F">
        <w:rPr>
          <w:lang w:val="en-US"/>
        </w:rPr>
        <w:t xml:space="preserve"> - </w:t>
      </w:r>
      <w:r w:rsidRPr="009C7EC2">
        <w:rPr>
          <w:lang w:val="en-US"/>
        </w:rPr>
        <w:t xml:space="preserve">otherwise the board </w:t>
      </w:r>
      <w:r w:rsidR="001C403F">
        <w:rPr>
          <w:lang w:val="en-US"/>
        </w:rPr>
        <w:t>will not</w:t>
      </w:r>
      <w:r w:rsidRPr="009C7EC2">
        <w:rPr>
          <w:lang w:val="en-US"/>
        </w:rPr>
        <w:t xml:space="preserve">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D705F6">
        <w:rPr>
          <w:lang w:val="en-US"/>
        </w:rPr>
        <w:t xml:space="preserve"> </w:t>
      </w:r>
      <w:r w:rsidR="00A72849">
        <w:rPr>
          <w:lang w:val="en-US"/>
        </w:rPr>
        <w:t>.</w:t>
      </w:r>
    </w:p>
    <w:p w14:paraId="0D039A87" w14:textId="4F6BB648" w:rsidR="009F0F17" w:rsidRPr="009C7EC2" w:rsidRDefault="009F0F17" w:rsidP="009C7EC2">
      <w:pPr>
        <w:pStyle w:val="ListParagraph"/>
        <w:numPr>
          <w:ilvl w:val="0"/>
          <w:numId w:val="42"/>
        </w:numPr>
        <w:rPr>
          <w:lang w:val="en-US"/>
        </w:rPr>
      </w:pPr>
      <w:r w:rsidRPr="009C7EC2">
        <w:rPr>
          <w:lang w:val="en-US"/>
        </w:rPr>
        <w:t xml:space="preserve">If the board is in a long series of sleeps, it will wake up, and immediately go back to sleep each time </w:t>
      </w:r>
      <w:r w:rsidR="001C403F">
        <w:rPr>
          <w:lang w:val="en-US"/>
        </w:rPr>
        <w:t>it is</w:t>
      </w:r>
      <w:r w:rsidRPr="009C7EC2">
        <w:rPr>
          <w:lang w:val="en-US"/>
        </w:rPr>
        <w:t xml:space="preserve"> reset</w:t>
      </w:r>
      <w:r w:rsidR="001C403F">
        <w:rPr>
          <w:lang w:val="en-US"/>
        </w:rPr>
        <w:t xml:space="preserve"> - </w:t>
      </w:r>
      <w:r w:rsidRPr="009C7EC2">
        <w:rPr>
          <w:lang w:val="en-US"/>
        </w:rPr>
        <w:t xml:space="preserve">until the sleep counter reach </w:t>
      </w:r>
      <w:r w:rsidR="001C403F">
        <w:rPr>
          <w:lang w:val="en-US"/>
        </w:rPr>
        <w:t>it is</w:t>
      </w:r>
      <w:r w:rsidRPr="009C7EC2">
        <w:rPr>
          <w:lang w:val="en-US"/>
        </w:rPr>
        <w:t xml:space="preserve"> target</w:t>
      </w:r>
      <w:r w:rsidR="009C7EC2" w:rsidRPr="009C7EC2">
        <w:rPr>
          <w:lang w:val="en-US"/>
        </w:rPr>
        <w:t xml:space="preserve"> (zero)</w:t>
      </w:r>
      <w:r w:rsidRPr="009C7EC2">
        <w:rPr>
          <w:lang w:val="en-US"/>
        </w:rPr>
        <w:t>. You can follow that in the serial output window. Disable this by disabling UseSleepMode.</w:t>
      </w:r>
    </w:p>
    <w:p w14:paraId="5A77A13D" w14:textId="2752EDA2" w:rsidR="00A72849" w:rsidRDefault="00D72002" w:rsidP="00A72849">
      <w:pPr>
        <w:keepNext/>
      </w:pPr>
      <w:r>
        <w:rPr>
          <w:noProof/>
        </w:rPr>
        <w:pict w14:anchorId="150621FF">
          <v:oval id="Oval 5" o:spid="_x0000_s1030"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w:r>
      <w:r>
        <w:rPr>
          <w:noProof/>
        </w:rPr>
        <w:pict w14:anchorId="54EC9EE8">
          <v:oval id="Oval 6" o:spid="_x0000_s1029"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w:r>
      <w:r w:rsidR="009C7EC2"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25AE93F"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w:t>
      </w:r>
      <w:r w:rsidR="001C403F">
        <w:rPr>
          <w:lang w:val="en-US"/>
        </w:rPr>
        <w:t xml:space="preserve"> - </w:t>
      </w:r>
      <w:r w:rsidR="00A72849">
        <w:rPr>
          <w:lang w:val="en-US"/>
        </w:rPr>
        <w:t>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2DCC1974"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w:t>
      </w:r>
      <w:r w:rsidR="001C403F">
        <w:rPr>
          <w:lang w:val="en-US"/>
        </w:rPr>
        <w:t xml:space="preserve"> - </w:t>
      </w:r>
      <w:r>
        <w:rPr>
          <w:lang w:val="en-US"/>
        </w:rPr>
        <w:t>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3A5FD8FB" w:rsidR="00472E62" w:rsidRDefault="00472E62" w:rsidP="00472E62">
      <w:pPr>
        <w:rPr>
          <w:lang w:val="en-US"/>
        </w:rPr>
      </w:pPr>
      <w:r w:rsidRPr="00472E62">
        <w:rPr>
          <w:lang w:val="en-US"/>
        </w:rPr>
        <w:t>I may use wrong t</w:t>
      </w:r>
      <w:r>
        <w:rPr>
          <w:lang w:val="en-US"/>
        </w:rPr>
        <w:t>erminology here</w:t>
      </w:r>
      <w:r w:rsidR="001C403F">
        <w:rPr>
          <w:lang w:val="en-US"/>
        </w:rPr>
        <w:t xml:space="preserve"> - </w:t>
      </w:r>
      <w:r>
        <w:rPr>
          <w:lang w:val="en-US"/>
        </w:rPr>
        <w:t xml:space="preserve">I am not very familiar with Android. But the simple app works </w:t>
      </w:r>
      <w:r w:rsidR="000078E4" w:rsidRPr="00472E62">
        <w:rPr>
          <w:rFonts w:ascii="Segoe UI Emoji" w:eastAsia="Segoe UI Emoji" w:hAnsi="Segoe UI Emoji" w:cs="Segoe UI Emoji"/>
          <w:lang w:val="en-US"/>
        </w:rPr>
        <w:t>😊</w: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4"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37F99F8B" w:rsidR="001666BD" w:rsidRPr="00CB067A" w:rsidRDefault="001666BD" w:rsidP="001666BD">
      <w:pPr>
        <w:pStyle w:val="ListParagraph"/>
        <w:numPr>
          <w:ilvl w:val="0"/>
          <w:numId w:val="14"/>
        </w:numPr>
        <w:rPr>
          <w:lang w:val="en-US"/>
        </w:rPr>
      </w:pPr>
      <w:r>
        <w:rPr>
          <w:lang w:val="en-US"/>
        </w:rPr>
        <w:t>Create base floor. Project spefici markers from the needed components</w:t>
      </w:r>
      <w:r w:rsidR="001C403F">
        <w:rPr>
          <w:lang w:val="en-US"/>
        </w:rPr>
        <w:t xml:space="preserve"> - </w:t>
      </w:r>
      <w:r>
        <w:rPr>
          <w:lang w:val="en-US"/>
        </w:rPr>
        <w:t>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558D7646"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r w:rsidR="00D72002">
        <w:fldChar w:fldCharType="begin"/>
      </w:r>
      <w:r w:rsidR="00D72002">
        <w:instrText xml:space="preserve"> SEQ Figur \* ARABIC </w:instrText>
      </w:r>
      <w:r w:rsidR="00D72002">
        <w:fldChar w:fldCharType="separate"/>
      </w:r>
      <w:r w:rsidR="0030520C">
        <w:rPr>
          <w:noProof/>
        </w:rPr>
        <w:t>10</w:t>
      </w:r>
      <w:r w:rsidR="00D72002">
        <w:rPr>
          <w:noProof/>
        </w:rPr>
        <w:fldChar w:fldCharType="end"/>
      </w:r>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1182D488"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r w:rsidR="00D72002">
        <w:fldChar w:fldCharType="begin"/>
      </w:r>
      <w:r w:rsidR="00D72002">
        <w:instrText xml:space="preserve"> SEQ Figur \* ARABIC </w:instrText>
      </w:r>
      <w:r w:rsidR="00D72002">
        <w:fldChar w:fldCharType="separate"/>
      </w:r>
      <w:r w:rsidR="0030520C">
        <w:rPr>
          <w:noProof/>
        </w:rPr>
        <w:t>13</w:t>
      </w:r>
      <w:r w:rsidR="00D72002">
        <w:rPr>
          <w:noProof/>
        </w:rPr>
        <w:fldChar w:fldCharType="end"/>
      </w:r>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63898F33" w:rsidR="00E0329C" w:rsidRPr="00E0329C" w:rsidRDefault="00E0329C" w:rsidP="00E0329C">
      <w:pPr>
        <w:rPr>
          <w:lang w:val="en-US"/>
        </w:rPr>
      </w:pPr>
      <w:r w:rsidRPr="00E0329C">
        <w:rPr>
          <w:lang w:val="en-US"/>
        </w:rPr>
        <w:t>File: Irrigation unit</w:t>
      </w:r>
      <w:r w:rsidR="001C403F">
        <w:rPr>
          <w:lang w:val="en-US"/>
        </w:rPr>
        <w:t xml:space="preserve"> - </w:t>
      </w:r>
      <w:r w:rsidRPr="00E0329C">
        <w:rPr>
          <w:lang w:val="en-US"/>
        </w:rPr>
        <w:t>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34463" cy="2369328"/>
                    </a:xfrm>
                    <a:prstGeom prst="rect">
                      <a:avLst/>
                    </a:prstGeom>
                  </pic:spPr>
                </pic:pic>
              </a:graphicData>
            </a:graphic>
          </wp:inline>
        </w:drawing>
      </w:r>
    </w:p>
    <w:p w14:paraId="11598FEB" w14:textId="6627CE8A"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1C403F">
        <w:rPr>
          <w:lang w:val="en-US"/>
        </w:rPr>
        <w:t xml:space="preserve"> - </w:t>
      </w:r>
      <w:r w:rsidR="00E0329C" w:rsidRPr="00E0329C">
        <w:rPr>
          <w:lang w:val="en-US"/>
        </w:rPr>
        <w:t>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r w:rsidR="00D72002">
        <w:fldChar w:fldCharType="begin"/>
      </w:r>
      <w:r w:rsidR="00D72002">
        <w:instrText xml:space="preserve"> SEQ Figur \* ARABIC </w:instrText>
      </w:r>
      <w:r w:rsidR="00D72002">
        <w:fldChar w:fldCharType="separate"/>
      </w:r>
      <w:r w:rsidR="0030520C">
        <w:rPr>
          <w:noProof/>
        </w:rPr>
        <w:t>15</w:t>
      </w:r>
      <w:r w:rsidR="00D72002">
        <w:rPr>
          <w:noProof/>
        </w:rPr>
        <w:fldChar w:fldCharType="end"/>
      </w:r>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7AE042CD"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w:t>
      </w:r>
      <w:r w:rsidR="001C403F">
        <w:rPr>
          <w:lang w:val="en-US"/>
        </w:rPr>
        <w:t>do not</w:t>
      </w:r>
      <w:r>
        <w:rPr>
          <w:lang w:val="en-US"/>
        </w:rPr>
        <w:t xml:space="preserve"> run upwards</w:t>
      </w:r>
      <w:r w:rsidR="00D705F6">
        <w:rPr>
          <w:lang w:val="en-US"/>
        </w:rPr>
        <w:t xml:space="preserve"> </w:t>
      </w:r>
      <w:r>
        <w:rPr>
          <w:lang w:val="en-US"/>
        </w:rPr>
        <w:t xml:space="preserve"> </w:t>
      </w:r>
      <w:r w:rsidR="000078E4" w:rsidRPr="00E0329C">
        <w:rPr>
          <w:rFonts w:ascii="Segoe UI Emoji" w:eastAsia="Segoe UI Emoji" w:hAnsi="Segoe UI Emoji" w:cs="Segoe UI Emoji"/>
          <w:lang w:val="en-US"/>
        </w:rPr>
        <w:t>😊</w:t>
      </w:r>
      <w:r w:rsidRPr="00E0329C">
        <w:rPr>
          <w:lang w:val="en-US"/>
        </w:rPr>
        <w:t xml:space="preserve"> </w:t>
      </w:r>
      <w:r>
        <w:rPr>
          <w:lang w:val="en-US"/>
        </w:rPr>
        <w:t xml:space="preserve">. So </w:t>
      </w:r>
      <w:r w:rsidR="001C403F">
        <w:rPr>
          <w:lang w:val="en-US"/>
        </w:rPr>
        <w:t>it is</w:t>
      </w:r>
      <w:r>
        <w:rPr>
          <w:lang w:val="en-US"/>
        </w:rPr>
        <w:t xml:space="preserve">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7420649C"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1020CD13" w:rsidR="00A90870" w:rsidRDefault="00A90870" w:rsidP="00A90870">
      <w:pPr>
        <w:rPr>
          <w:lang w:val="en-US"/>
        </w:rPr>
      </w:pPr>
      <w:r w:rsidRPr="00A90870">
        <w:rPr>
          <w:lang w:val="en-US"/>
        </w:rPr>
        <w:t>A regular water outlet p</w:t>
      </w:r>
      <w:r>
        <w:rPr>
          <w:lang w:val="en-US"/>
        </w:rPr>
        <w:t xml:space="preserve">roduce way too much pressure, so reducing the pressure is essential. </w:t>
      </w:r>
      <w:r w:rsidR="001C403F">
        <w:rPr>
          <w:lang w:val="en-US"/>
        </w:rPr>
        <w:t>It is</w:t>
      </w:r>
      <w:r>
        <w:rPr>
          <w:lang w:val="en-US"/>
        </w:rPr>
        <w:t xml:space="preserve">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D72002" w:rsidP="00E0329C">
      <w:pPr>
        <w:rPr>
          <w:lang w:val="en-US"/>
        </w:rPr>
      </w:pPr>
      <w:hyperlink r:id="rId62"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3FD5EC3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r w:rsidR="00D705F6">
        <w:rPr>
          <w:rFonts w:ascii="Arial" w:hAnsi="Arial" w:cs="Arial"/>
          <w:color w:val="000000"/>
          <w:sz w:val="21"/>
          <w:szCs w:val="21"/>
          <w:shd w:val="clear" w:color="auto" w:fill="FFFFFF"/>
          <w:lang w:val="en-US"/>
        </w:rPr>
        <w:t xml:space="preserve"> </w:t>
      </w:r>
      <w:r w:rsidRPr="001666BD">
        <w:rPr>
          <w:rFonts w:ascii="Arial" w:hAnsi="Arial" w:cs="Arial"/>
          <w:color w:val="000000"/>
          <w:sz w:val="21"/>
          <w:szCs w:val="21"/>
          <w:shd w:val="clear" w:color="auto" w:fill="FFFFFF"/>
          <w:lang w:val="en-US"/>
        </w:rPr>
        <w:t>)</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3C136AF2" w:rsidR="009308C6" w:rsidRPr="009308C6" w:rsidRDefault="009308C6" w:rsidP="009308C6">
      <w:pPr>
        <w:rPr>
          <w:lang w:val="en-US"/>
        </w:rPr>
      </w:pPr>
      <w:r>
        <w:rPr>
          <w:lang w:val="en-US"/>
        </w:rPr>
        <w:t xml:space="preserve">From my memory, water pressure is around 0,1 bar. If </w:t>
      </w:r>
      <w:r w:rsidR="001C403F">
        <w:rPr>
          <w:lang w:val="en-US"/>
        </w:rPr>
        <w:t>it is</w:t>
      </w:r>
      <w:r>
        <w:rPr>
          <w:lang w:val="en-US"/>
        </w:rPr>
        <w:t xml:space="preserve"> too high, the valve </w:t>
      </w:r>
      <w:r w:rsidR="001C403F">
        <w:rPr>
          <w:lang w:val="en-US"/>
        </w:rPr>
        <w:t>will not</w:t>
      </w:r>
      <w:r>
        <w:rPr>
          <w:lang w:val="en-US"/>
        </w:rPr>
        <w:t xml:space="preserve">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3BDA9E75" w:rsidR="009308C6" w:rsidRDefault="009308C6" w:rsidP="009308C6">
      <w:pPr>
        <w:pStyle w:val="ListParagraph"/>
        <w:numPr>
          <w:ilvl w:val="0"/>
          <w:numId w:val="41"/>
        </w:numPr>
        <w:rPr>
          <w:lang w:val="en-US"/>
        </w:rPr>
      </w:pPr>
      <w:r w:rsidRPr="009308C6">
        <w:rPr>
          <w:lang w:val="en-US"/>
        </w:rPr>
        <w:t>Install each device. Give e</w:t>
      </w:r>
      <w:r>
        <w:rPr>
          <w:lang w:val="en-US"/>
        </w:rPr>
        <w:t>ach device a good name</w:t>
      </w:r>
      <w:r w:rsidR="001C403F">
        <w:rPr>
          <w:lang w:val="en-US"/>
        </w:rPr>
        <w:t xml:space="preserve"> - </w:t>
      </w:r>
      <w:r>
        <w:rPr>
          <w:lang w:val="en-US"/>
        </w:rPr>
        <w:t xml:space="preserve">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3BE24D56" w:rsidR="00F06CD2" w:rsidRPr="00F06CD2" w:rsidRDefault="00F06CD2" w:rsidP="00CF051E">
      <w:pPr>
        <w:pStyle w:val="Heading1"/>
        <w:rPr>
          <w:lang w:val="en-US"/>
        </w:rPr>
      </w:pPr>
      <w:bookmarkStart w:id="17" w:name="_Toc28007755"/>
      <w:r w:rsidRPr="00F06CD2">
        <w:rPr>
          <w:lang w:val="en-US"/>
        </w:rPr>
        <w:t>Appendix A - Hardware &amp; PCB version 6.0</w:t>
      </w:r>
      <w:r w:rsidR="001C403F">
        <w:rPr>
          <w:lang w:val="en-US"/>
        </w:rPr>
        <w:t xml:space="preserve"> - </w:t>
      </w:r>
      <w:r w:rsidRPr="00F06CD2">
        <w:rPr>
          <w:lang w:val="en-US"/>
        </w:rPr>
        <w:t xml:space="preserve">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D72002"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72002"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72002"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72002"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D72002"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D72002"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4"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72002"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D72002"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5"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D72002"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72002"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D72002"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D72002"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D72002"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7"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D72002"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8"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D72002"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D72002"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9"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D72002"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70"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D72002"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D72002" w:rsidP="0030520C">
            <w:pPr>
              <w:cnfStyle w:val="000000100000" w:firstRow="0" w:lastRow="0" w:firstColumn="0" w:lastColumn="0" w:oddVBand="0" w:evenVBand="0" w:oddHBand="1" w:evenHBand="0" w:firstRowFirstColumn="0" w:firstRowLastColumn="0" w:lastRowFirstColumn="0" w:lastRowLastColumn="0"/>
              <w:rPr>
                <w:lang w:val="en-US"/>
              </w:rPr>
            </w:pPr>
            <w:hyperlink r:id="rId71"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14478358" w:rsidR="006452F8" w:rsidRDefault="006452F8" w:rsidP="006452F8">
      <w:pPr>
        <w:rPr>
          <w:lang w:val="en-US"/>
        </w:rPr>
      </w:pPr>
    </w:p>
    <w:p w14:paraId="16867CFF" w14:textId="5368060E" w:rsidR="004553F9" w:rsidRDefault="004553F9" w:rsidP="006452F8">
      <w:pPr>
        <w:rPr>
          <w:lang w:val="en-US"/>
        </w:rPr>
      </w:pPr>
      <w:r>
        <w:rPr>
          <w:lang w:val="en-US"/>
        </w:rPr>
        <w:t>Save this file as ../README.MD to publish on GitHub with embedded pictures.</w:t>
      </w:r>
    </w:p>
    <w:p w14:paraId="58BD3741" w14:textId="07463747" w:rsidR="004553F9" w:rsidRPr="004553F9" w:rsidRDefault="004553F9" w:rsidP="006452F8">
      <w:pPr>
        <w:rPr>
          <w:lang w:val="en-US"/>
        </w:rPr>
      </w:pPr>
      <w:r>
        <w:rPr>
          <w:lang w:val="en-US"/>
        </w:rPr>
        <w:t xml:space="preserve">Install the plugin </w:t>
      </w:r>
      <w:hyperlink r:id="rId74" w:history="1">
        <w:r w:rsidRPr="004553F9">
          <w:rPr>
            <w:rStyle w:val="Hyperlink"/>
            <w:lang w:val="en-US"/>
          </w:rPr>
          <w:t>http://www.writage.com/</w:t>
        </w:r>
      </w:hyperlink>
      <w:r w:rsidRPr="004553F9">
        <w:rPr>
          <w:lang w:val="en-US"/>
        </w:rPr>
        <w:t xml:space="preserve"> </w:t>
      </w:r>
      <w:r>
        <w:rPr>
          <w:lang w:val="en-US"/>
        </w:rPr>
        <w:t>and export directly from Word.</w:t>
      </w:r>
    </w:p>
    <w:sectPr w:rsidR="004553F9" w:rsidRPr="004553F9"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46B506E"/>
    <w:multiLevelType w:val="hybridMultilevel"/>
    <w:tmpl w:val="B2F02F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4"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5"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7431099"/>
    <w:multiLevelType w:val="multilevel"/>
    <w:tmpl w:val="DE7CD7BA"/>
    <w:numStyleLink w:val="ParagraphNumbers"/>
  </w:abstractNum>
  <w:abstractNum w:abstractNumId="40"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3"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2"/>
  </w:num>
  <w:num w:numId="4">
    <w:abstractNumId w:val="18"/>
  </w:num>
  <w:num w:numId="5">
    <w:abstractNumId w:val="41"/>
  </w:num>
  <w:num w:numId="6">
    <w:abstractNumId w:val="9"/>
  </w:num>
  <w:num w:numId="7">
    <w:abstractNumId w:val="40"/>
  </w:num>
  <w:num w:numId="8">
    <w:abstractNumId w:val="34"/>
  </w:num>
  <w:num w:numId="9">
    <w:abstractNumId w:val="32"/>
  </w:num>
  <w:num w:numId="10">
    <w:abstractNumId w:val="6"/>
  </w:num>
  <w:num w:numId="11">
    <w:abstractNumId w:val="35"/>
  </w:num>
  <w:num w:numId="12">
    <w:abstractNumId w:val="37"/>
  </w:num>
  <w:num w:numId="13">
    <w:abstractNumId w:val="12"/>
  </w:num>
  <w:num w:numId="14">
    <w:abstractNumId w:val="36"/>
  </w:num>
  <w:num w:numId="15">
    <w:abstractNumId w:val="20"/>
  </w:num>
  <w:num w:numId="16">
    <w:abstractNumId w:val="28"/>
  </w:num>
  <w:num w:numId="17">
    <w:abstractNumId w:val="17"/>
  </w:num>
  <w:num w:numId="18">
    <w:abstractNumId w:val="4"/>
  </w:num>
  <w:num w:numId="19">
    <w:abstractNumId w:val="43"/>
  </w:num>
  <w:num w:numId="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3"/>
  </w:num>
  <w:num w:numId="26">
    <w:abstractNumId w:val="8"/>
  </w:num>
  <w:num w:numId="27">
    <w:abstractNumId w:val="14"/>
  </w:num>
  <w:num w:numId="28">
    <w:abstractNumId w:val="23"/>
  </w:num>
  <w:num w:numId="29">
    <w:abstractNumId w:val="31"/>
  </w:num>
  <w:num w:numId="30">
    <w:abstractNumId w:val="39"/>
  </w:num>
  <w:num w:numId="31">
    <w:abstractNumId w:val="22"/>
  </w:num>
  <w:num w:numId="32">
    <w:abstractNumId w:val="15"/>
  </w:num>
  <w:num w:numId="33">
    <w:abstractNumId w:val="26"/>
  </w:num>
  <w:num w:numId="34">
    <w:abstractNumId w:val="24"/>
  </w:num>
  <w:num w:numId="35">
    <w:abstractNumId w:val="16"/>
  </w:num>
  <w:num w:numId="36">
    <w:abstractNumId w:val="5"/>
  </w:num>
  <w:num w:numId="37">
    <w:abstractNumId w:val="38"/>
  </w:num>
  <w:num w:numId="38">
    <w:abstractNumId w:val="2"/>
  </w:num>
  <w:num w:numId="39">
    <w:abstractNumId w:val="13"/>
  </w:num>
  <w:num w:numId="40">
    <w:abstractNumId w:val="30"/>
  </w:num>
  <w:num w:numId="41">
    <w:abstractNumId w:val="27"/>
  </w:num>
  <w:num w:numId="42">
    <w:abstractNumId w:val="10"/>
  </w:num>
  <w:num w:numId="43">
    <w:abstractNumId w:val="1"/>
  </w:num>
  <w:num w:numId="44">
    <w:abstractNumId w:val="29"/>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1304"/>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DDC"/>
    <w:rsid w:val="000078E4"/>
    <w:rsid w:val="00011D6D"/>
    <w:rsid w:val="00011F62"/>
    <w:rsid w:val="000463D5"/>
    <w:rsid w:val="000A3528"/>
    <w:rsid w:val="000B0587"/>
    <w:rsid w:val="000D1953"/>
    <w:rsid w:val="001527A9"/>
    <w:rsid w:val="00156B3A"/>
    <w:rsid w:val="0016066A"/>
    <w:rsid w:val="0016236F"/>
    <w:rsid w:val="001666BD"/>
    <w:rsid w:val="001726B8"/>
    <w:rsid w:val="00186649"/>
    <w:rsid w:val="001B233E"/>
    <w:rsid w:val="001C3D65"/>
    <w:rsid w:val="001C403F"/>
    <w:rsid w:val="001E1A1B"/>
    <w:rsid w:val="00210FC2"/>
    <w:rsid w:val="002328B7"/>
    <w:rsid w:val="00241A61"/>
    <w:rsid w:val="0024446D"/>
    <w:rsid w:val="0026548F"/>
    <w:rsid w:val="00265B7A"/>
    <w:rsid w:val="00282790"/>
    <w:rsid w:val="002845B9"/>
    <w:rsid w:val="00295DC6"/>
    <w:rsid w:val="002B0540"/>
    <w:rsid w:val="002D05DE"/>
    <w:rsid w:val="002D10C9"/>
    <w:rsid w:val="002D6AFC"/>
    <w:rsid w:val="00301613"/>
    <w:rsid w:val="0030520C"/>
    <w:rsid w:val="00321836"/>
    <w:rsid w:val="00324050"/>
    <w:rsid w:val="003274C4"/>
    <w:rsid w:val="00335E3B"/>
    <w:rsid w:val="00347E37"/>
    <w:rsid w:val="003562DA"/>
    <w:rsid w:val="00361319"/>
    <w:rsid w:val="00374449"/>
    <w:rsid w:val="00381902"/>
    <w:rsid w:val="00393727"/>
    <w:rsid w:val="003C3083"/>
    <w:rsid w:val="003D30C9"/>
    <w:rsid w:val="003D523E"/>
    <w:rsid w:val="003E3993"/>
    <w:rsid w:val="003F4116"/>
    <w:rsid w:val="004026EC"/>
    <w:rsid w:val="004330C5"/>
    <w:rsid w:val="004553F9"/>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6F6C38"/>
    <w:rsid w:val="00701A08"/>
    <w:rsid w:val="00706327"/>
    <w:rsid w:val="007069CC"/>
    <w:rsid w:val="0073292F"/>
    <w:rsid w:val="007513CB"/>
    <w:rsid w:val="00751CD3"/>
    <w:rsid w:val="0076307C"/>
    <w:rsid w:val="0077550F"/>
    <w:rsid w:val="007A45DB"/>
    <w:rsid w:val="007C0679"/>
    <w:rsid w:val="007D0DAA"/>
    <w:rsid w:val="007E400A"/>
    <w:rsid w:val="00815616"/>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705F6"/>
    <w:rsid w:val="00D72002"/>
    <w:rsid w:val="00DC4714"/>
    <w:rsid w:val="00DE2D48"/>
    <w:rsid w:val="00DF4CAD"/>
    <w:rsid w:val="00E01FD4"/>
    <w:rsid w:val="00E0329C"/>
    <w:rsid w:val="00E112AA"/>
    <w:rsid w:val="00E219DF"/>
    <w:rsid w:val="00E2454D"/>
    <w:rsid w:val="00E54CBC"/>
    <w:rsid w:val="00E55862"/>
    <w:rsid w:val="00E644C1"/>
    <w:rsid w:val="00E96735"/>
    <w:rsid w:val="00F0319B"/>
    <w:rsid w:val="00F06CD2"/>
    <w:rsid w:val="00F10C3D"/>
    <w:rsid w:val="00F21A4F"/>
    <w:rsid w:val="00F230D6"/>
    <w:rsid w:val="00F31862"/>
    <w:rsid w:val="00F7647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36321746">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hyperlink" Target="https://phoenixnap.com/kb/install-node-js-npm-on-windows" TargetMode="External"/><Relationship Id="rId47" Type="http://schemas.openxmlformats.org/officeDocument/2006/relationships/hyperlink" Target="https://console.cloud.google.com/iot/registries?project=cohesive-photon-227011&amp;folder&amp;organizationId&amp;pli=1" TargetMode="External"/><Relationship Id="rId63" Type="http://schemas.openxmlformats.org/officeDocument/2006/relationships/image" Target="media/image30.png"/><Relationship Id="rId68" Type="http://schemas.openxmlformats.org/officeDocument/2006/relationships/hyperlink" Target="https://www.aliexpress.com/item/ESP8266-ESP-12-ESP-12F-CH340G-CH340-V2-USB-WeMos-D1-Mini-WIFI-Development-Board-D1/32633763949.html" TargetMode="Externa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6.png"/><Relationship Id="rId45" Type="http://schemas.openxmlformats.org/officeDocument/2006/relationships/hyperlink" Target="https://github.com/GoogleCloudPlatform/google-cloud-iot-arduino" TargetMode="External"/><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hyperlink" Target="https://www.aliexpress.com/item/Lithium-Li-ion-18650-3-7V-4-2V-Battery-Charger-Board-DC-DC-Step-Up-Boost/32901921699.html" TargetMode="External"/><Relationship Id="rId74" Type="http://schemas.openxmlformats.org/officeDocument/2006/relationships/hyperlink" Target="http://www.writage.com/" TargetMode="External"/><Relationship Id="rId5" Type="http://schemas.openxmlformats.org/officeDocument/2006/relationships/numbering" Target="numbering.xml"/><Relationship Id="rId61" Type="http://schemas.openxmlformats.org/officeDocument/2006/relationships/image" Target="media/image29.png"/><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hyperlink" Target="https://firebase.google.com/docs/cli" TargetMode="External"/><Relationship Id="rId48" Type="http://schemas.openxmlformats.org/officeDocument/2006/relationships/hyperlink" Target="https://console.cloud.google.com/iot/registries?project=autoirrigation&amp;orgonly=true&amp;supportedpurview=organizationId&amp;walkthrough_tutorial_id=iot_core_quickstart" TargetMode="External"/><Relationship Id="rId56" Type="http://schemas.openxmlformats.org/officeDocument/2006/relationships/image" Target="media/image24.png"/><Relationship Id="rId64" Type="http://schemas.openxmlformats.org/officeDocument/2006/relationships/hyperlink" Target="https://www.aliexpress.com/item/Free-Shipping-20pcs-lot-PC817C-PC817-EL817-EL817C-DIP-4-817-transistor-output-optocoupler/2040307423.html" TargetMode="External"/><Relationship Id="rId69" Type="http://schemas.openxmlformats.org/officeDocument/2006/relationships/hyperlink" Target="https://www.aliexpress.com/item/Free-shippin-10pcs-lot-CD74HC4052E-CD74HC4052-74HC4052-DIP16-Switches-new-original/32549841035.html" TargetMode="External"/><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31.png"/><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hyperlink" Target="https://console.cloud.google.com/home/dashboard?project=cohesive-photon-227011" TargetMode="External"/><Relationship Id="rId59" Type="http://schemas.openxmlformats.org/officeDocument/2006/relationships/image" Target="media/image27.png"/><Relationship Id="rId67" Type="http://schemas.openxmlformats.org/officeDocument/2006/relationships/hyperlink" Target="https://www.aliexpress.com/item/Ultra-Small-Size-DC-DC-Step-Down-Power-Supply-Module-3A-Buck-Converter-Adjustable-1-8V/32880983608.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hyperlink" Target="https://support.google.com/firebase/answer/7015592?hl=en" TargetMode="External"/><Relationship Id="rId62" Type="http://schemas.openxmlformats.org/officeDocument/2006/relationships/hyperlink" Target="https://www.aliexpress.com/item/DN15-Adjustable-Brass-Water-Pressure-Reducing-Regulator-Valve-Internal-and-outer-thread-PN-1-6-and/32964829770.html" TargetMode="External"/><Relationship Id="rId70" Type="http://schemas.openxmlformats.org/officeDocument/2006/relationships/hyperlink" Target="https://www.aliexpress.com/item/ANBES-Solar-Panel-5V-6V-12V-Mini-Solar-System-DIY-For-Battery-Cell-Phone-Chargers-Portable/32848710253.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image" Target="media/image18.png"/><Relationship Id="rId57" Type="http://schemas.openxmlformats.org/officeDocument/2006/relationships/image" Target="media/image25.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firebase.googleblog.com/2019/03/large-deletes-in-realtime-database.html"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hyperlink" Target="https://www.aliexpress.com/item/10PCS-TIP102-TIP120-TIP122-TIP127-TIP142-TIP147-LM317T-IRF3205-Transistor-TIP142T-TIP147T/32868103655.html" TargetMode="External"/><Relationship Id="rId73"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s://console.firebase.google.com/" TargetMode="External"/><Relationship Id="rId34" Type="http://schemas.openxmlformats.org/officeDocument/2006/relationships/image" Target="media/image12.png"/><Relationship Id="rId50" Type="http://schemas.openxmlformats.org/officeDocument/2006/relationships/image" Target="media/image19.png"/><Relationship Id="rId55" Type="http://schemas.openxmlformats.org/officeDocument/2006/relationships/image" Target="media/image23.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aliexpress.com/item/32850727204.html" TargetMode="Externa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3.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A7B744-A416-4CAD-940F-D124CE6AD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4224</Words>
  <Characters>25773</Characters>
  <Application>Microsoft Office Word</Application>
  <DocSecurity>0</DocSecurity>
  <Lines>214</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10</cp:revision>
  <dcterms:created xsi:type="dcterms:W3CDTF">2019-12-23T16:01:00Z</dcterms:created>
  <dcterms:modified xsi:type="dcterms:W3CDTF">2019-12-31T08:43:00Z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